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C17D1" w14:textId="77777777" w:rsidR="00747318" w:rsidRDefault="00747318" w:rsidP="009C1DB8">
      <w:pPr>
        <w:pStyle w:val="rtecenter"/>
        <w:shd w:val="clear" w:color="auto" w:fill="FFFFFF"/>
        <w:spacing w:before="0" w:beforeAutospacing="0" w:after="0" w:afterAutospacing="0"/>
        <w:textAlignment w:val="baseline"/>
        <w:rPr>
          <w:rFonts w:ascii="sans" w:hAnsi="sans"/>
          <w:color w:val="000000"/>
          <w:sz w:val="21"/>
          <w:szCs w:val="21"/>
        </w:rPr>
      </w:pPr>
      <w:bookmarkStart w:id="0" w:name="_GoBack"/>
      <w:bookmarkEnd w:id="0"/>
    </w:p>
    <w:p w14:paraId="02D63442" w14:textId="2F3E9F40" w:rsidR="00424DE0" w:rsidRDefault="00747318" w:rsidP="00424DE0">
      <w:pPr>
        <w:pStyle w:val="rtecenter"/>
        <w:shd w:val="clear" w:color="auto" w:fill="FFFFFF"/>
        <w:spacing w:before="0" w:beforeAutospacing="0" w:after="0" w:afterAutospacing="0"/>
        <w:jc w:val="center"/>
        <w:textAlignment w:val="baseline"/>
        <w:rPr>
          <w:rFonts w:ascii="sans" w:hAnsi="sans"/>
          <w:color w:val="000000"/>
          <w:sz w:val="21"/>
          <w:szCs w:val="21"/>
        </w:rPr>
      </w:pPr>
      <w:r>
        <w:rPr>
          <w:noProof/>
        </w:rPr>
        <w:drawing>
          <wp:inline distT="0" distB="0" distL="0" distR="0" wp14:anchorId="6582FD93" wp14:editId="3E4EC8F5">
            <wp:extent cx="3950335" cy="847044"/>
            <wp:effectExtent l="0" t="0" r="0" b="0"/>
            <wp:docPr id="948075919" name="Εικόνα 2" descr="Εικόνα που περιέχει γραφικά, γραμματοσειρά, γραφιστική,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75919" name="Εικόνα 2" descr="Εικόνα που περιέχει γραφικά, γραμματοσειρά, γραφιστική, κείμενο&#10;&#10;Περιγραφή που δημιουργήθηκε αυτόματ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87848" cy="855088"/>
                    </a:xfrm>
                    <a:prstGeom prst="rect">
                      <a:avLst/>
                    </a:prstGeom>
                    <a:noFill/>
                    <a:ln>
                      <a:noFill/>
                    </a:ln>
                  </pic:spPr>
                </pic:pic>
              </a:graphicData>
            </a:graphic>
          </wp:inline>
        </w:drawing>
      </w:r>
    </w:p>
    <w:p w14:paraId="3CDA45DA" w14:textId="77777777" w:rsidR="00747318" w:rsidRDefault="00747318" w:rsidP="00424DE0">
      <w:pPr>
        <w:pStyle w:val="rtecenter"/>
        <w:shd w:val="clear" w:color="auto" w:fill="FFFFFF"/>
        <w:spacing w:before="0" w:beforeAutospacing="0" w:after="0" w:afterAutospacing="0"/>
        <w:jc w:val="center"/>
        <w:textAlignment w:val="baseline"/>
        <w:rPr>
          <w:rFonts w:ascii="sans" w:hAnsi="sans"/>
          <w:color w:val="000000"/>
          <w:sz w:val="21"/>
          <w:szCs w:val="21"/>
        </w:rPr>
      </w:pPr>
    </w:p>
    <w:p w14:paraId="25182A76" w14:textId="77777777" w:rsidR="00747318" w:rsidRDefault="00747318" w:rsidP="00424DE0">
      <w:pPr>
        <w:pStyle w:val="rtejustify"/>
        <w:shd w:val="clear" w:color="auto" w:fill="FFFFFF"/>
        <w:spacing w:before="0" w:beforeAutospacing="0" w:after="0" w:afterAutospacing="0"/>
        <w:jc w:val="both"/>
        <w:textAlignment w:val="baseline"/>
        <w:rPr>
          <w:rFonts w:ascii="sans" w:hAnsi="sans"/>
          <w:color w:val="000000"/>
          <w:sz w:val="21"/>
          <w:szCs w:val="21"/>
        </w:rPr>
      </w:pPr>
    </w:p>
    <w:p w14:paraId="6E9F8856" w14:textId="5082E02C" w:rsidR="00424DE0" w:rsidRPr="00161B16" w:rsidRDefault="00747318" w:rsidP="005E6770">
      <w:pPr>
        <w:pStyle w:val="rtejustify"/>
        <w:shd w:val="clear" w:color="auto" w:fill="FFFFFF"/>
        <w:spacing w:before="0" w:beforeAutospacing="0" w:after="0" w:afterAutospacing="0"/>
        <w:textAlignment w:val="baseline"/>
        <w:rPr>
          <w:rFonts w:asciiTheme="minorHAnsi" w:hAnsiTheme="minorHAnsi" w:cstheme="minorHAnsi"/>
          <w:color w:val="660066"/>
        </w:rPr>
      </w:pPr>
      <w:r w:rsidRPr="005E6770">
        <w:rPr>
          <w:rFonts w:asciiTheme="minorHAnsi" w:hAnsiTheme="minorHAnsi" w:cstheme="minorHAnsi"/>
          <w:color w:val="660066"/>
        </w:rPr>
        <w:t>Ο</w:t>
      </w:r>
      <w:r w:rsidR="00860360">
        <w:rPr>
          <w:rFonts w:asciiTheme="minorHAnsi" w:hAnsiTheme="minorHAnsi" w:cstheme="minorHAnsi"/>
          <w:color w:val="660066"/>
        </w:rPr>
        <w:t xml:space="preserve"> 8ος</w:t>
      </w:r>
      <w:r w:rsidR="00424DE0" w:rsidRPr="005E6770">
        <w:rPr>
          <w:rStyle w:val="a4"/>
          <w:rFonts w:asciiTheme="minorHAnsi" w:hAnsiTheme="minorHAnsi" w:cstheme="minorHAnsi"/>
          <w:color w:val="660066"/>
          <w:bdr w:val="none" w:sz="0" w:space="0" w:color="auto" w:frame="1"/>
        </w:rPr>
        <w:t> </w:t>
      </w:r>
      <w:r w:rsidR="00424DE0" w:rsidRPr="005E6770">
        <w:rPr>
          <w:rFonts w:asciiTheme="minorHAnsi" w:hAnsiTheme="minorHAnsi" w:cstheme="minorHAnsi"/>
          <w:color w:val="660066"/>
        </w:rPr>
        <w:t xml:space="preserve">Φοιτητικός Διαγωνισμός «Νίκος Αναλυτής» </w:t>
      </w:r>
      <w:r w:rsidR="00860360">
        <w:rPr>
          <w:rFonts w:asciiTheme="minorHAnsi" w:hAnsiTheme="minorHAnsi" w:cstheme="minorHAnsi"/>
          <w:color w:val="660066"/>
        </w:rPr>
        <w:t>ξεκινά</w:t>
      </w:r>
      <w:r w:rsidR="00161B16" w:rsidRPr="00161B16">
        <w:rPr>
          <w:rFonts w:asciiTheme="minorHAnsi" w:hAnsiTheme="minorHAnsi" w:cstheme="minorHAnsi"/>
          <w:color w:val="660066"/>
        </w:rPr>
        <w:t>!</w:t>
      </w:r>
    </w:p>
    <w:p w14:paraId="793E4C91" w14:textId="13DC166B" w:rsidR="00424DE0" w:rsidRPr="005E6770" w:rsidRDefault="00424DE0" w:rsidP="005E6770">
      <w:pPr>
        <w:pStyle w:val="rtejustify"/>
        <w:shd w:val="clear" w:color="auto" w:fill="FFFFFF"/>
        <w:spacing w:before="0" w:beforeAutospacing="0" w:after="0" w:afterAutospacing="0"/>
        <w:textAlignment w:val="baseline"/>
        <w:rPr>
          <w:rFonts w:asciiTheme="minorHAnsi" w:hAnsiTheme="minorHAnsi" w:cstheme="minorHAnsi"/>
          <w:color w:val="660066"/>
        </w:rPr>
      </w:pPr>
      <w:r w:rsidRPr="005E6770">
        <w:rPr>
          <w:rFonts w:asciiTheme="minorHAnsi" w:hAnsiTheme="minorHAnsi" w:cstheme="minorHAnsi"/>
          <w:color w:val="660066"/>
        </w:rPr>
        <w:t xml:space="preserve">Το δίκτυο </w:t>
      </w:r>
      <w:r w:rsidRPr="005E6770">
        <w:rPr>
          <w:rFonts w:asciiTheme="minorHAnsi" w:hAnsiTheme="minorHAnsi" w:cstheme="minorHAnsi"/>
          <w:color w:val="660066"/>
          <w:lang w:val="en-US"/>
        </w:rPr>
        <w:t>CSR</w:t>
      </w:r>
      <w:r w:rsidRPr="005E6770">
        <w:rPr>
          <w:rFonts w:asciiTheme="minorHAnsi" w:hAnsiTheme="minorHAnsi" w:cstheme="minorHAnsi"/>
          <w:color w:val="660066"/>
        </w:rPr>
        <w:t>-</w:t>
      </w:r>
      <w:r w:rsidRPr="005E6770">
        <w:rPr>
          <w:rFonts w:asciiTheme="minorHAnsi" w:hAnsiTheme="minorHAnsi" w:cstheme="minorHAnsi"/>
          <w:color w:val="660066"/>
          <w:lang w:val="en-US"/>
        </w:rPr>
        <w:t>HELLAS</w:t>
      </w:r>
      <w:r w:rsidRPr="005E6770">
        <w:rPr>
          <w:rFonts w:asciiTheme="minorHAnsi" w:hAnsiTheme="minorHAnsi" w:cstheme="minorHAnsi"/>
          <w:color w:val="660066"/>
        </w:rPr>
        <w:t> ανακοινώνει την επίσημη έναρξη του</w:t>
      </w:r>
      <w:r w:rsidR="00626E64">
        <w:rPr>
          <w:rFonts w:asciiTheme="minorHAnsi" w:hAnsiTheme="minorHAnsi" w:cstheme="minorHAnsi"/>
          <w:color w:val="660066"/>
        </w:rPr>
        <w:t xml:space="preserve"> 8ου</w:t>
      </w:r>
      <w:r w:rsidRPr="005E6770">
        <w:rPr>
          <w:rFonts w:asciiTheme="minorHAnsi" w:hAnsiTheme="minorHAnsi" w:cstheme="minorHAnsi"/>
          <w:color w:val="660066"/>
        </w:rPr>
        <w:t> </w:t>
      </w:r>
      <w:r w:rsidR="00747318" w:rsidRPr="005E6770">
        <w:rPr>
          <w:rFonts w:asciiTheme="minorHAnsi" w:hAnsiTheme="minorHAnsi" w:cstheme="minorHAnsi"/>
          <w:color w:val="660066"/>
        </w:rPr>
        <w:t xml:space="preserve">Φοιτητικού Διαγωνισμού </w:t>
      </w:r>
      <w:r w:rsidR="00860360" w:rsidRPr="005E6770">
        <w:rPr>
          <w:rFonts w:asciiTheme="minorHAnsi" w:hAnsiTheme="minorHAnsi" w:cstheme="minorHAnsi"/>
          <w:color w:val="660066"/>
        </w:rPr>
        <w:t>για την Εταιρική Κοινωνική Ευθύνη</w:t>
      </w:r>
      <w:r w:rsidR="00626E64">
        <w:rPr>
          <w:rFonts w:asciiTheme="minorHAnsi" w:hAnsiTheme="minorHAnsi" w:cstheme="minorHAnsi"/>
          <w:color w:val="660066"/>
        </w:rPr>
        <w:t>,</w:t>
      </w:r>
      <w:r w:rsidRPr="005E6770">
        <w:rPr>
          <w:rFonts w:asciiTheme="minorHAnsi" w:hAnsiTheme="minorHAnsi" w:cstheme="minorHAnsi"/>
          <w:color w:val="660066"/>
        </w:rPr>
        <w:t> </w:t>
      </w:r>
      <w:r w:rsidR="00626E64">
        <w:rPr>
          <w:rFonts w:asciiTheme="minorHAnsi" w:hAnsiTheme="minorHAnsi" w:cstheme="minorHAnsi"/>
          <w:color w:val="660066"/>
        </w:rPr>
        <w:t>στο</w:t>
      </w:r>
      <w:r w:rsidR="00747318" w:rsidRPr="005E6770">
        <w:rPr>
          <w:rFonts w:asciiTheme="minorHAnsi" w:hAnsiTheme="minorHAnsi" w:cstheme="minorHAnsi"/>
          <w:color w:val="660066"/>
        </w:rPr>
        <w:t xml:space="preserve"> επίκεντρο του </w:t>
      </w:r>
      <w:r w:rsidR="00626E64">
        <w:rPr>
          <w:rFonts w:asciiTheme="minorHAnsi" w:hAnsiTheme="minorHAnsi" w:cstheme="minorHAnsi"/>
          <w:color w:val="660066"/>
        </w:rPr>
        <w:t>οποίου βρίσκεται</w:t>
      </w:r>
      <w:r w:rsidR="00747318" w:rsidRPr="005E6770">
        <w:rPr>
          <w:rFonts w:asciiTheme="minorHAnsi" w:hAnsiTheme="minorHAnsi" w:cstheme="minorHAnsi"/>
          <w:color w:val="660066"/>
        </w:rPr>
        <w:t xml:space="preserve"> ο </w:t>
      </w:r>
      <w:hyperlink r:id="rId6" w:history="1">
        <w:r w:rsidR="00747318" w:rsidRPr="006E16A3">
          <w:rPr>
            <w:rStyle w:val="-"/>
            <w:rFonts w:asciiTheme="minorHAnsi" w:hAnsiTheme="minorHAnsi" w:cstheme="minorHAnsi"/>
            <w:b/>
            <w:bCs/>
          </w:rPr>
          <w:t>Σ</w:t>
        </w:r>
        <w:r w:rsidR="00860360">
          <w:rPr>
            <w:rStyle w:val="-"/>
            <w:rFonts w:asciiTheme="minorHAnsi" w:hAnsiTheme="minorHAnsi" w:cstheme="minorHAnsi"/>
            <w:b/>
            <w:bCs/>
          </w:rPr>
          <w:t xml:space="preserve">τόχος </w:t>
        </w:r>
        <w:r w:rsidR="00747318" w:rsidRPr="006E16A3">
          <w:rPr>
            <w:rStyle w:val="-"/>
            <w:rFonts w:asciiTheme="minorHAnsi" w:hAnsiTheme="minorHAnsi" w:cstheme="minorHAnsi"/>
            <w:b/>
            <w:bCs/>
          </w:rPr>
          <w:t>Β</w:t>
        </w:r>
        <w:r w:rsidR="00860360">
          <w:rPr>
            <w:rStyle w:val="-"/>
            <w:rFonts w:asciiTheme="minorHAnsi" w:hAnsiTheme="minorHAnsi" w:cstheme="minorHAnsi"/>
            <w:b/>
            <w:bCs/>
          </w:rPr>
          <w:t xml:space="preserve">ιώσιμής </w:t>
        </w:r>
        <w:r w:rsidR="00747318" w:rsidRPr="006E16A3">
          <w:rPr>
            <w:rStyle w:val="-"/>
            <w:rFonts w:asciiTheme="minorHAnsi" w:hAnsiTheme="minorHAnsi" w:cstheme="minorHAnsi"/>
            <w:b/>
            <w:bCs/>
          </w:rPr>
          <w:t>Α</w:t>
        </w:r>
        <w:r w:rsidR="00860360">
          <w:rPr>
            <w:rStyle w:val="-"/>
            <w:rFonts w:asciiTheme="minorHAnsi" w:hAnsiTheme="minorHAnsi" w:cstheme="minorHAnsi"/>
            <w:b/>
            <w:bCs/>
          </w:rPr>
          <w:t xml:space="preserve">νάπτυξης </w:t>
        </w:r>
        <w:r w:rsidR="00747318" w:rsidRPr="006E16A3">
          <w:rPr>
            <w:rStyle w:val="-"/>
            <w:rFonts w:asciiTheme="minorHAnsi" w:hAnsiTheme="minorHAnsi" w:cstheme="minorHAnsi"/>
            <w:b/>
            <w:bCs/>
          </w:rPr>
          <w:t>#17</w:t>
        </w:r>
      </w:hyperlink>
      <w:r w:rsidR="00747318" w:rsidRPr="005E6770">
        <w:rPr>
          <w:rFonts w:asciiTheme="minorHAnsi" w:hAnsiTheme="minorHAnsi" w:cstheme="minorHAnsi"/>
          <w:color w:val="660066"/>
        </w:rPr>
        <w:t xml:space="preserve"> (Συνεργασία για τους Στόχους).</w:t>
      </w:r>
    </w:p>
    <w:p w14:paraId="611B0774" w14:textId="77777777" w:rsidR="001F693C" w:rsidRDefault="001F693C" w:rsidP="005E6770">
      <w:pPr>
        <w:contextualSpacing/>
        <w:rPr>
          <w:rFonts w:asciiTheme="minorHAnsi" w:hAnsiTheme="minorHAnsi" w:cstheme="minorHAnsi"/>
          <w:color w:val="660066"/>
          <w:sz w:val="24"/>
          <w:szCs w:val="24"/>
        </w:rPr>
      </w:pPr>
    </w:p>
    <w:p w14:paraId="03147FFD" w14:textId="73AD7980" w:rsidR="00424DE0" w:rsidRPr="005E6770" w:rsidRDefault="00424DE0" w:rsidP="005E6770">
      <w:pPr>
        <w:contextualSpacing/>
        <w:rPr>
          <w:rFonts w:asciiTheme="minorHAnsi" w:eastAsia="Roboto Condensed" w:hAnsiTheme="minorHAnsi" w:cstheme="minorHAnsi"/>
          <w:color w:val="660066"/>
          <w:kern w:val="24"/>
          <w:sz w:val="24"/>
          <w:szCs w:val="24"/>
          <w:lang w:eastAsia="el-GR"/>
          <w14:ligatures w14:val="none"/>
        </w:rPr>
      </w:pPr>
      <w:r w:rsidRPr="005E6770">
        <w:rPr>
          <w:rFonts w:asciiTheme="minorHAnsi" w:hAnsiTheme="minorHAnsi" w:cstheme="minorHAnsi"/>
          <w:color w:val="660066"/>
          <w:sz w:val="24"/>
          <w:szCs w:val="24"/>
        </w:rPr>
        <w:t xml:space="preserve">Πιο συγκεκριμένα, </w:t>
      </w:r>
      <w:r w:rsidR="005E6770" w:rsidRPr="005E6770">
        <w:rPr>
          <w:rFonts w:asciiTheme="minorHAnsi" w:eastAsia="Roboto Condensed" w:hAnsiTheme="minorHAnsi" w:cstheme="minorHAnsi"/>
          <w:color w:val="660066"/>
          <w:kern w:val="24"/>
          <w:sz w:val="24"/>
          <w:szCs w:val="24"/>
          <w:lang w:eastAsia="el-GR"/>
          <w14:ligatures w14:val="none"/>
        </w:rPr>
        <w:t>κ</w:t>
      </w:r>
      <w:r w:rsidR="006E30D6" w:rsidRPr="005E6770">
        <w:rPr>
          <w:rFonts w:asciiTheme="minorHAnsi" w:eastAsia="Roboto Condensed" w:hAnsiTheme="minorHAnsi" w:cstheme="minorHAnsi"/>
          <w:color w:val="660066"/>
          <w:kern w:val="24"/>
          <w:sz w:val="24"/>
          <w:szCs w:val="24"/>
          <w:lang w:eastAsia="el-GR"/>
          <w14:ligatures w14:val="none"/>
        </w:rPr>
        <w:t xml:space="preserve">άθε ομάδα αποτελούμενη από </w:t>
      </w:r>
      <w:r w:rsidR="006E30D6" w:rsidRPr="005E6770">
        <w:rPr>
          <w:rFonts w:asciiTheme="minorHAnsi" w:eastAsia="Roboto Condensed" w:hAnsiTheme="minorHAnsi" w:cstheme="minorHAnsi"/>
          <w:b/>
          <w:bCs/>
          <w:color w:val="660066"/>
          <w:kern w:val="24"/>
          <w:sz w:val="24"/>
          <w:szCs w:val="24"/>
          <w:lang w:eastAsia="el-GR"/>
          <w14:ligatures w14:val="none"/>
        </w:rPr>
        <w:t>3 έως 4 άτομα</w:t>
      </w:r>
      <w:r w:rsidR="006E30D6" w:rsidRPr="005E6770">
        <w:rPr>
          <w:rFonts w:asciiTheme="minorHAnsi" w:eastAsia="Roboto Condensed" w:hAnsiTheme="minorHAnsi" w:cstheme="minorHAnsi"/>
          <w:color w:val="660066"/>
          <w:kern w:val="24"/>
          <w:sz w:val="24"/>
          <w:szCs w:val="24"/>
          <w:lang w:eastAsia="el-GR"/>
          <w14:ligatures w14:val="none"/>
        </w:rPr>
        <w:t xml:space="preserve"> καλείται να απαντήσει</w:t>
      </w:r>
      <w:r w:rsidR="005E6770" w:rsidRPr="005E6770">
        <w:rPr>
          <w:rFonts w:asciiTheme="minorHAnsi" w:eastAsia="Roboto Condensed" w:hAnsiTheme="minorHAnsi" w:cstheme="minorHAnsi"/>
          <w:color w:val="660066"/>
          <w:kern w:val="24"/>
          <w:sz w:val="24"/>
          <w:szCs w:val="24"/>
          <w:lang w:eastAsia="el-GR"/>
          <w14:ligatures w14:val="none"/>
        </w:rPr>
        <w:t xml:space="preserve"> </w:t>
      </w:r>
      <w:r w:rsidR="002C473C" w:rsidRPr="005E6770">
        <w:rPr>
          <w:rFonts w:asciiTheme="minorHAnsi" w:hAnsiTheme="minorHAnsi" w:cstheme="minorHAnsi"/>
          <w:color w:val="660066"/>
          <w:sz w:val="24"/>
          <w:szCs w:val="24"/>
        </w:rPr>
        <w:t>στα παρακάτω ερωτήματα</w:t>
      </w:r>
      <w:r w:rsidR="002C473C" w:rsidRPr="005E6770">
        <w:rPr>
          <w:rFonts w:asciiTheme="minorHAnsi" w:hAnsiTheme="minorHAnsi" w:cstheme="minorHAnsi"/>
          <w:b/>
          <w:bCs/>
          <w:color w:val="660066"/>
          <w:sz w:val="24"/>
          <w:szCs w:val="24"/>
        </w:rPr>
        <w:t>:</w:t>
      </w:r>
    </w:p>
    <w:p w14:paraId="2B01CE42" w14:textId="0EECE26F" w:rsidR="002C473C" w:rsidRPr="002C473C" w:rsidRDefault="002C473C" w:rsidP="005E6770">
      <w:pPr>
        <w:numPr>
          <w:ilvl w:val="0"/>
          <w:numId w:val="5"/>
        </w:numPr>
        <w:ind w:left="1166"/>
        <w:contextualSpacing/>
        <w:rPr>
          <w:rFonts w:asciiTheme="minorHAnsi" w:eastAsia="Times New Roman" w:hAnsiTheme="minorHAnsi" w:cstheme="minorHAnsi"/>
          <w:color w:val="660066"/>
          <w:sz w:val="24"/>
          <w:szCs w:val="24"/>
          <w:lang w:eastAsia="el-GR"/>
          <w14:ligatures w14:val="none"/>
        </w:rPr>
      </w:pPr>
      <w:r w:rsidRPr="002C473C">
        <w:rPr>
          <w:rFonts w:asciiTheme="minorHAnsi" w:eastAsia="Roboto Condensed" w:hAnsiTheme="minorHAnsi" w:cstheme="minorHAnsi"/>
          <w:color w:val="660066"/>
          <w:kern w:val="24"/>
          <w:sz w:val="24"/>
          <w:szCs w:val="24"/>
          <w:lang w:eastAsia="el-GR"/>
          <w14:ligatures w14:val="none"/>
        </w:rPr>
        <w:t>Πώς μπορούν οι επιχειρήσεις να</w:t>
      </w:r>
      <w:r w:rsidR="00626E64">
        <w:rPr>
          <w:rFonts w:asciiTheme="minorHAnsi" w:eastAsia="Roboto Condensed" w:hAnsiTheme="minorHAnsi" w:cstheme="minorHAnsi"/>
          <w:color w:val="660066"/>
          <w:kern w:val="24"/>
          <w:sz w:val="24"/>
          <w:szCs w:val="24"/>
          <w:lang w:eastAsia="el-GR"/>
          <w14:ligatures w14:val="none"/>
        </w:rPr>
        <w:t xml:space="preserve"> </w:t>
      </w:r>
      <w:r w:rsidR="00626E64" w:rsidRPr="002C473C">
        <w:rPr>
          <w:rFonts w:asciiTheme="minorHAnsi" w:eastAsia="Roboto Condensed" w:hAnsiTheme="minorHAnsi" w:cstheme="minorHAnsi"/>
          <w:color w:val="660066"/>
          <w:kern w:val="24"/>
          <w:sz w:val="24"/>
          <w:szCs w:val="24"/>
          <w:lang w:eastAsia="el-GR"/>
          <w14:ligatures w14:val="none"/>
        </w:rPr>
        <w:t xml:space="preserve">συνεργασθούν μεταξύ τους </w:t>
      </w:r>
      <w:r w:rsidR="00626E64" w:rsidRPr="005E6770">
        <w:rPr>
          <w:rFonts w:asciiTheme="minorHAnsi" w:eastAsia="Roboto Condensed" w:hAnsiTheme="minorHAnsi" w:cstheme="minorHAnsi"/>
          <w:color w:val="660066"/>
          <w:kern w:val="24"/>
          <w:sz w:val="24"/>
          <w:szCs w:val="24"/>
          <w:lang w:eastAsia="el-GR"/>
          <w14:ligatures w14:val="none"/>
        </w:rPr>
        <w:t xml:space="preserve">αλλά και με τα </w:t>
      </w:r>
      <w:r w:rsidR="00626E64" w:rsidRPr="002C473C">
        <w:rPr>
          <w:rFonts w:asciiTheme="minorHAnsi" w:eastAsia="Roboto Condensed" w:hAnsiTheme="minorHAnsi" w:cstheme="minorHAnsi"/>
          <w:color w:val="660066"/>
          <w:kern w:val="24"/>
          <w:sz w:val="24"/>
          <w:szCs w:val="24"/>
          <w:lang w:eastAsia="el-GR"/>
          <w14:ligatures w14:val="none"/>
        </w:rPr>
        <w:t>ενδιαφερόμενα μέρη</w:t>
      </w:r>
      <w:r w:rsidRPr="002C473C">
        <w:rPr>
          <w:rFonts w:asciiTheme="minorHAnsi" w:eastAsia="Roboto Condensed" w:hAnsiTheme="minorHAnsi" w:cstheme="minorHAnsi"/>
          <w:color w:val="660066"/>
          <w:kern w:val="24"/>
          <w:sz w:val="24"/>
          <w:szCs w:val="24"/>
          <w:lang w:eastAsia="el-GR"/>
          <w14:ligatures w14:val="none"/>
        </w:rPr>
        <w:t xml:space="preserve"> </w:t>
      </w:r>
      <w:r w:rsidR="00626E64">
        <w:rPr>
          <w:rFonts w:asciiTheme="minorHAnsi" w:eastAsia="Roboto Condensed" w:hAnsiTheme="minorHAnsi" w:cstheme="minorHAnsi"/>
          <w:color w:val="660066"/>
          <w:kern w:val="24"/>
          <w:sz w:val="24"/>
          <w:szCs w:val="24"/>
          <w:lang w:eastAsia="el-GR"/>
          <w14:ligatures w14:val="none"/>
        </w:rPr>
        <w:t xml:space="preserve">ώστε να </w:t>
      </w:r>
      <w:r w:rsidRPr="002C473C">
        <w:rPr>
          <w:rFonts w:asciiTheme="minorHAnsi" w:eastAsia="Roboto Condensed" w:hAnsiTheme="minorHAnsi" w:cstheme="minorHAnsi"/>
          <w:color w:val="660066"/>
          <w:kern w:val="24"/>
          <w:sz w:val="24"/>
          <w:szCs w:val="24"/>
          <w:lang w:eastAsia="el-GR"/>
          <w14:ligatures w14:val="none"/>
        </w:rPr>
        <w:t xml:space="preserve">συμβάλουν στην </w:t>
      </w:r>
      <w:r w:rsidRPr="002C473C">
        <w:rPr>
          <w:rFonts w:asciiTheme="minorHAnsi" w:eastAsia="Roboto Condensed" w:hAnsiTheme="minorHAnsi" w:cstheme="minorHAnsi"/>
          <w:color w:val="660066"/>
          <w:kern w:val="24"/>
          <w:sz w:val="24"/>
          <w:szCs w:val="24"/>
          <w:u w:val="single"/>
          <w:lang w:eastAsia="el-GR"/>
          <w14:ligatures w14:val="none"/>
        </w:rPr>
        <w:t>πρόληψη</w:t>
      </w:r>
      <w:r w:rsidRPr="002C473C">
        <w:rPr>
          <w:rFonts w:asciiTheme="minorHAnsi" w:eastAsia="Roboto Condensed" w:hAnsiTheme="minorHAnsi" w:cstheme="minorHAnsi"/>
          <w:color w:val="660066"/>
          <w:kern w:val="24"/>
          <w:sz w:val="24"/>
          <w:szCs w:val="24"/>
          <w:lang w:eastAsia="el-GR"/>
          <w14:ligatures w14:val="none"/>
        </w:rPr>
        <w:t xml:space="preserve"> και </w:t>
      </w:r>
      <w:r w:rsidRPr="002C473C">
        <w:rPr>
          <w:rFonts w:asciiTheme="minorHAnsi" w:eastAsia="Roboto Condensed" w:hAnsiTheme="minorHAnsi" w:cstheme="minorHAnsi"/>
          <w:color w:val="660066"/>
          <w:kern w:val="24"/>
          <w:sz w:val="24"/>
          <w:szCs w:val="24"/>
          <w:u w:val="single"/>
          <w:lang w:eastAsia="el-GR"/>
          <w14:ligatures w14:val="none"/>
        </w:rPr>
        <w:t>αντιμετώπιση</w:t>
      </w:r>
      <w:r w:rsidRPr="002C473C">
        <w:rPr>
          <w:rFonts w:asciiTheme="minorHAnsi" w:eastAsia="Roboto Condensed" w:hAnsiTheme="minorHAnsi" w:cstheme="minorHAnsi"/>
          <w:color w:val="660066"/>
          <w:kern w:val="24"/>
          <w:sz w:val="24"/>
          <w:szCs w:val="24"/>
          <w:lang w:eastAsia="el-GR"/>
          <w14:ligatures w14:val="none"/>
        </w:rPr>
        <w:t xml:space="preserve"> ουσιωδών θεμάτων βιωσιμότητας σε εθνικό επίπεδο;</w:t>
      </w:r>
    </w:p>
    <w:p w14:paraId="7F527877" w14:textId="18D661AB" w:rsidR="002C473C" w:rsidRPr="002C473C" w:rsidRDefault="002C473C" w:rsidP="005E6770">
      <w:pPr>
        <w:numPr>
          <w:ilvl w:val="0"/>
          <w:numId w:val="5"/>
        </w:numPr>
        <w:ind w:left="1166"/>
        <w:contextualSpacing/>
        <w:rPr>
          <w:rFonts w:asciiTheme="minorHAnsi" w:eastAsia="Times New Roman" w:hAnsiTheme="minorHAnsi" w:cstheme="minorHAnsi"/>
          <w:color w:val="660066"/>
          <w:sz w:val="24"/>
          <w:szCs w:val="24"/>
          <w:lang w:eastAsia="el-GR"/>
          <w14:ligatures w14:val="none"/>
        </w:rPr>
      </w:pPr>
      <w:r w:rsidRPr="002C473C">
        <w:rPr>
          <w:rFonts w:asciiTheme="minorHAnsi" w:eastAsia="Roboto Condensed" w:hAnsiTheme="minorHAnsi" w:cstheme="minorHAnsi"/>
          <w:color w:val="660066"/>
          <w:kern w:val="24"/>
          <w:sz w:val="24"/>
          <w:szCs w:val="24"/>
          <w:lang w:eastAsia="el-GR"/>
          <w14:ligatures w14:val="none"/>
        </w:rPr>
        <w:t>Που θα πρέπει να επικεντρωθούν;</w:t>
      </w:r>
    </w:p>
    <w:p w14:paraId="5AEBF15E" w14:textId="17942C1C" w:rsidR="002C473C" w:rsidRPr="00626E64" w:rsidRDefault="002C473C" w:rsidP="00626E64">
      <w:pPr>
        <w:numPr>
          <w:ilvl w:val="0"/>
          <w:numId w:val="5"/>
        </w:numPr>
        <w:ind w:left="1166"/>
        <w:contextualSpacing/>
        <w:rPr>
          <w:rFonts w:asciiTheme="minorHAnsi" w:eastAsia="Times New Roman" w:hAnsiTheme="minorHAnsi" w:cstheme="minorHAnsi"/>
          <w:color w:val="660066"/>
          <w:sz w:val="24"/>
          <w:szCs w:val="24"/>
          <w:lang w:eastAsia="el-GR"/>
          <w14:ligatures w14:val="none"/>
        </w:rPr>
      </w:pPr>
      <w:r w:rsidRPr="002C473C">
        <w:rPr>
          <w:rFonts w:asciiTheme="minorHAnsi" w:eastAsia="Roboto Condensed" w:hAnsiTheme="minorHAnsi" w:cstheme="minorHAnsi"/>
          <w:color w:val="660066"/>
          <w:kern w:val="24"/>
          <w:sz w:val="24"/>
          <w:szCs w:val="24"/>
          <w:lang w:eastAsia="el-GR"/>
          <w14:ligatures w14:val="none"/>
        </w:rPr>
        <w:t>Ποια ουσιώδη θέματα επηρεάζουν</w:t>
      </w:r>
      <w:r w:rsidRPr="002C473C">
        <w:rPr>
          <w:rFonts w:asciiTheme="minorHAnsi" w:eastAsia="Roboto Condensed" w:hAnsiTheme="minorHAnsi" w:cstheme="minorHAnsi"/>
          <w:color w:val="660066"/>
          <w:kern w:val="24"/>
          <w:sz w:val="24"/>
          <w:szCs w:val="24"/>
          <w:lang w:val="en-US" w:eastAsia="el-GR"/>
          <w14:ligatures w14:val="none"/>
        </w:rPr>
        <w:t>;</w:t>
      </w:r>
    </w:p>
    <w:p w14:paraId="03CC568F" w14:textId="77777777" w:rsidR="00291F46" w:rsidRPr="00291F46" w:rsidRDefault="00291F46" w:rsidP="00BF5F6A">
      <w:pPr>
        <w:ind w:left="1166"/>
        <w:contextualSpacing/>
        <w:rPr>
          <w:rFonts w:asciiTheme="minorHAnsi" w:eastAsia="Times New Roman" w:hAnsiTheme="minorHAnsi" w:cstheme="minorHAnsi"/>
          <w:color w:val="660066"/>
          <w:sz w:val="24"/>
          <w:szCs w:val="24"/>
          <w:lang w:eastAsia="el-GR"/>
          <w14:ligatures w14:val="none"/>
        </w:rPr>
      </w:pPr>
    </w:p>
    <w:p w14:paraId="49E5F62A" w14:textId="77777777" w:rsidR="005E6770" w:rsidRPr="005E6770" w:rsidRDefault="005E6770" w:rsidP="005E6770">
      <w:pPr>
        <w:rPr>
          <w:color w:val="660066"/>
          <w:sz w:val="24"/>
          <w:szCs w:val="24"/>
        </w:rPr>
      </w:pPr>
      <w:r w:rsidRPr="005E6770">
        <w:rPr>
          <w:color w:val="660066"/>
          <w:sz w:val="24"/>
          <w:szCs w:val="24"/>
        </w:rPr>
        <w:t>Η εργασία θα υποβληθεί ηλεκτρονικά και θα αξιολογηθεί ανώνυμα από εκπροσώπους της ακαδημαϊκής και επιχειρηματικής κοινότητας με εμπειρία στον συγκεκριμένο τομέα. Οι νικήτριες ομάδες που θα ανακοινωθούν τον Μάρτιο 2024, θα λάβουν σημαντικά έπαθλα που περιλαμβάνουν:</w:t>
      </w:r>
    </w:p>
    <w:p w14:paraId="1621984E" w14:textId="77777777" w:rsidR="005E6770" w:rsidRPr="005E6770" w:rsidRDefault="005E6770" w:rsidP="005E6770">
      <w:pPr>
        <w:pStyle w:val="a3"/>
        <w:numPr>
          <w:ilvl w:val="0"/>
          <w:numId w:val="7"/>
        </w:numPr>
        <w:rPr>
          <w:rFonts w:eastAsia="Times New Roman"/>
          <w:color w:val="660066"/>
          <w:sz w:val="24"/>
          <w:szCs w:val="24"/>
        </w:rPr>
      </w:pPr>
      <w:r w:rsidRPr="005E6770">
        <w:rPr>
          <w:rFonts w:eastAsia="Times New Roman"/>
          <w:color w:val="660066"/>
          <w:sz w:val="24"/>
          <w:szCs w:val="24"/>
        </w:rPr>
        <w:t>Εκπαιδευτικό ταξίδι στις Βρυξέλλες &amp; επίσκεψη στο Ευρωκοινοβούλιο</w:t>
      </w:r>
    </w:p>
    <w:p w14:paraId="21DCA328" w14:textId="77777777" w:rsidR="005E6770" w:rsidRPr="005E6770" w:rsidRDefault="005E6770" w:rsidP="005E6770">
      <w:pPr>
        <w:pStyle w:val="a3"/>
        <w:numPr>
          <w:ilvl w:val="0"/>
          <w:numId w:val="7"/>
        </w:numPr>
        <w:rPr>
          <w:rFonts w:eastAsia="Times New Roman"/>
          <w:color w:val="660066"/>
          <w:sz w:val="24"/>
          <w:szCs w:val="24"/>
        </w:rPr>
      </w:pPr>
      <w:r w:rsidRPr="005E6770">
        <w:rPr>
          <w:rFonts w:eastAsia="Times New Roman"/>
          <w:color w:val="660066"/>
          <w:sz w:val="24"/>
          <w:szCs w:val="24"/>
        </w:rPr>
        <w:t>Laptops</w:t>
      </w:r>
    </w:p>
    <w:p w14:paraId="286BFF90" w14:textId="77777777" w:rsidR="005E6770" w:rsidRPr="005E6770" w:rsidRDefault="005E6770" w:rsidP="005E6770">
      <w:pPr>
        <w:pStyle w:val="a3"/>
        <w:numPr>
          <w:ilvl w:val="0"/>
          <w:numId w:val="7"/>
        </w:numPr>
        <w:rPr>
          <w:rFonts w:eastAsia="Times New Roman"/>
          <w:color w:val="660066"/>
          <w:sz w:val="24"/>
          <w:szCs w:val="24"/>
        </w:rPr>
      </w:pPr>
      <w:r w:rsidRPr="005E6770">
        <w:rPr>
          <w:rFonts w:eastAsia="Times New Roman"/>
          <w:color w:val="660066"/>
          <w:sz w:val="24"/>
          <w:szCs w:val="24"/>
        </w:rPr>
        <w:t>Αμειβόμενη πρακτική άσκηση με διάρκεια τουλάχιστον ενός μήνα σε εταιρία-μέλος του CSR HELLAS</w:t>
      </w:r>
    </w:p>
    <w:p w14:paraId="5237FC78" w14:textId="77777777" w:rsidR="005E6770" w:rsidRPr="005E6770" w:rsidRDefault="005E6770" w:rsidP="005E6770">
      <w:pPr>
        <w:rPr>
          <w:color w:val="660066"/>
          <w:sz w:val="24"/>
          <w:szCs w:val="24"/>
        </w:rPr>
      </w:pPr>
    </w:p>
    <w:p w14:paraId="6B230B4A" w14:textId="74206D77" w:rsidR="005E6770" w:rsidRPr="00291F46" w:rsidRDefault="005E6770" w:rsidP="00291F46">
      <w:pPr>
        <w:rPr>
          <w:color w:val="660066"/>
          <w:sz w:val="24"/>
          <w:szCs w:val="24"/>
        </w:rPr>
      </w:pPr>
      <w:r w:rsidRPr="005E6770">
        <w:rPr>
          <w:color w:val="660066"/>
          <w:sz w:val="24"/>
          <w:szCs w:val="24"/>
        </w:rPr>
        <w:t xml:space="preserve">Δηλώστε τώρα συμμετοχή </w:t>
      </w:r>
      <w:hyperlink r:id="rId7" w:history="1">
        <w:r w:rsidR="00FD54CA" w:rsidRPr="00FD54CA">
          <w:rPr>
            <w:rStyle w:val="-"/>
            <w:sz w:val="24"/>
            <w:szCs w:val="24"/>
          </w:rPr>
          <w:t>εδώ</w:t>
        </w:r>
      </w:hyperlink>
      <w:r w:rsidR="00291F46" w:rsidRPr="00291F46">
        <w:rPr>
          <w:color w:val="660066"/>
          <w:sz w:val="24"/>
          <w:szCs w:val="24"/>
        </w:rPr>
        <w:t xml:space="preserve"> </w:t>
      </w:r>
      <w:r w:rsidR="00291F46">
        <w:rPr>
          <w:color w:val="660066"/>
          <w:sz w:val="24"/>
          <w:szCs w:val="24"/>
        </w:rPr>
        <w:t xml:space="preserve">ή μέσω του </w:t>
      </w:r>
      <w:r w:rsidR="00291F46">
        <w:rPr>
          <w:color w:val="660066"/>
          <w:sz w:val="24"/>
          <w:szCs w:val="24"/>
          <w:lang w:val="en-US"/>
        </w:rPr>
        <w:t>QR</w:t>
      </w:r>
      <w:r w:rsidR="00291F46" w:rsidRPr="00291F46">
        <w:rPr>
          <w:color w:val="660066"/>
          <w:sz w:val="24"/>
          <w:szCs w:val="24"/>
        </w:rPr>
        <w:t xml:space="preserve"> </w:t>
      </w:r>
      <w:r w:rsidR="00291F46">
        <w:rPr>
          <w:color w:val="660066"/>
          <w:sz w:val="24"/>
          <w:szCs w:val="24"/>
          <w:lang w:val="en-US"/>
        </w:rPr>
        <w:t>cod</w:t>
      </w:r>
      <w:r w:rsidR="00161B16">
        <w:rPr>
          <w:color w:val="660066"/>
          <w:sz w:val="24"/>
          <w:szCs w:val="24"/>
          <w:lang w:val="en-US"/>
        </w:rPr>
        <w:t>e</w:t>
      </w:r>
      <w:r w:rsidR="00291F46">
        <w:rPr>
          <w:color w:val="660066"/>
          <w:sz w:val="24"/>
          <w:szCs w:val="24"/>
        </w:rPr>
        <w:t xml:space="preserve">, </w:t>
      </w:r>
      <w:r w:rsidR="00FD54CA">
        <w:rPr>
          <w:color w:val="660066"/>
          <w:sz w:val="24"/>
          <w:szCs w:val="24"/>
        </w:rPr>
        <w:t xml:space="preserve"> </w:t>
      </w:r>
      <w:r w:rsidR="00291F46">
        <w:rPr>
          <w:color w:val="660066"/>
          <w:sz w:val="24"/>
          <w:szCs w:val="24"/>
        </w:rPr>
        <w:t xml:space="preserve">με ή χωρίς ομάδα, </w:t>
      </w:r>
      <w:r w:rsidR="00FD54CA">
        <w:rPr>
          <w:color w:val="660066"/>
          <w:sz w:val="24"/>
          <w:szCs w:val="24"/>
        </w:rPr>
        <w:t>έως την Κυριακή 19 Νοεμβρίου</w:t>
      </w:r>
      <w:r w:rsidR="00161B16" w:rsidRPr="00161B16">
        <w:rPr>
          <w:color w:val="660066"/>
          <w:sz w:val="24"/>
          <w:szCs w:val="24"/>
        </w:rPr>
        <w:t>!</w:t>
      </w:r>
      <w:r w:rsidRPr="005E6770">
        <w:rPr>
          <w:color w:val="660066"/>
          <w:sz w:val="24"/>
          <w:szCs w:val="24"/>
        </w:rPr>
        <w:t xml:space="preserve"> </w:t>
      </w:r>
    </w:p>
    <w:p w14:paraId="3805855D" w14:textId="54A392E6" w:rsidR="005E6770" w:rsidRPr="005E6770" w:rsidRDefault="005E6770" w:rsidP="005E6770">
      <w:pPr>
        <w:rPr>
          <w:color w:val="660066"/>
          <w:sz w:val="24"/>
          <w:szCs w:val="24"/>
        </w:rPr>
      </w:pPr>
      <w:r w:rsidRPr="005E6770">
        <w:rPr>
          <w:noProof/>
          <w:color w:val="660066"/>
        </w:rPr>
        <w:drawing>
          <wp:inline distT="0" distB="0" distL="0" distR="0" wp14:anchorId="22475999" wp14:editId="58448B27">
            <wp:extent cx="855605" cy="852170"/>
            <wp:effectExtent l="0" t="0" r="1905" b="5080"/>
            <wp:docPr id="3" name="Εικόνα 2" descr="Εικόνα που περιέχει μοτίβο, τετράγωνο, pixel, σχεδίαση&#10;&#10;Περιγραφή που δημιουργήθηκε αυτόματα">
              <a:extLst xmlns:a="http://schemas.openxmlformats.org/drawingml/2006/main">
                <a:ext uri="{FF2B5EF4-FFF2-40B4-BE49-F238E27FC236}">
                  <a16:creationId xmlns:a16="http://schemas.microsoft.com/office/drawing/2014/main" id="{0D12B3C8-0E06-B2E7-E78B-AA2179B9E5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2" descr="Εικόνα που περιέχει μοτίβο, τετράγωνο, pixel, σχεδίαση&#10;&#10;Περιγραφή που δημιουργήθηκε αυτόματα">
                      <a:extLst>
                        <a:ext uri="{FF2B5EF4-FFF2-40B4-BE49-F238E27FC236}">
                          <a16:creationId xmlns:a16="http://schemas.microsoft.com/office/drawing/2014/main" id="{0D12B3C8-0E06-B2E7-E78B-AA2179B9E577}"/>
                        </a:ext>
                      </a:extLst>
                    </pic:cNvPr>
                    <pic:cNvPicPr>
                      <a:picLocks noChangeAspect="1"/>
                    </pic:cNvPicPr>
                  </pic:nvPicPr>
                  <pic:blipFill rotWithShape="1">
                    <a:blip r:embed="rId8"/>
                    <a:srcRect l="8481" t="8850" r="10462" b="10417"/>
                    <a:stretch/>
                  </pic:blipFill>
                  <pic:spPr>
                    <a:xfrm>
                      <a:off x="0" y="0"/>
                      <a:ext cx="890975" cy="887398"/>
                    </a:xfrm>
                    <a:prstGeom prst="rect">
                      <a:avLst/>
                    </a:prstGeom>
                  </pic:spPr>
                </pic:pic>
              </a:graphicData>
            </a:graphic>
          </wp:inline>
        </w:drawing>
      </w:r>
    </w:p>
    <w:p w14:paraId="387E5AD3" w14:textId="77777777" w:rsidR="005E6770" w:rsidRPr="005E6770" w:rsidRDefault="005E6770" w:rsidP="005E6770">
      <w:pPr>
        <w:rPr>
          <w:color w:val="660066"/>
          <w:sz w:val="24"/>
          <w:szCs w:val="24"/>
        </w:rPr>
      </w:pPr>
    </w:p>
    <w:p w14:paraId="48DD7A89" w14:textId="13C5C623" w:rsidR="005E6770" w:rsidRPr="009C1DB8" w:rsidRDefault="005E6770" w:rsidP="005E6770">
      <w:pPr>
        <w:rPr>
          <w:rStyle w:val="-"/>
          <w:rFonts w:asciiTheme="minorHAnsi" w:hAnsiTheme="minorHAnsi" w:cstheme="minorHAnsi"/>
          <w:sz w:val="24"/>
          <w:szCs w:val="24"/>
        </w:rPr>
      </w:pPr>
      <w:r w:rsidRPr="005E6770">
        <w:rPr>
          <w:color w:val="660066"/>
          <w:sz w:val="24"/>
          <w:szCs w:val="24"/>
        </w:rPr>
        <w:t xml:space="preserve">Περισσότερες πληροφορίες για τον διαγωνισμό </w:t>
      </w:r>
      <w:r w:rsidR="006E16A3" w:rsidRPr="009C1DB8">
        <w:rPr>
          <w:rFonts w:asciiTheme="minorHAnsi" w:hAnsiTheme="minorHAnsi" w:cstheme="minorHAnsi"/>
          <w:color w:val="660066"/>
          <w:sz w:val="24"/>
          <w:szCs w:val="24"/>
        </w:rPr>
        <w:fldChar w:fldCharType="begin"/>
      </w:r>
      <w:r w:rsidR="006E16A3" w:rsidRPr="009C1DB8">
        <w:rPr>
          <w:rFonts w:asciiTheme="minorHAnsi" w:hAnsiTheme="minorHAnsi" w:cstheme="minorHAnsi"/>
          <w:color w:val="660066"/>
          <w:sz w:val="24"/>
          <w:szCs w:val="24"/>
        </w:rPr>
        <w:instrText>HYPERLINK "https://csrhellas.org/activities/2023-8os-foititikos-diagonismos/"</w:instrText>
      </w:r>
      <w:r w:rsidR="006E16A3" w:rsidRPr="009C1DB8">
        <w:rPr>
          <w:rFonts w:asciiTheme="minorHAnsi" w:hAnsiTheme="minorHAnsi" w:cstheme="minorHAnsi"/>
          <w:color w:val="660066"/>
          <w:sz w:val="24"/>
          <w:szCs w:val="24"/>
        </w:rPr>
        <w:fldChar w:fldCharType="separate"/>
      </w:r>
      <w:r w:rsidRPr="009C1DB8">
        <w:rPr>
          <w:rStyle w:val="-"/>
          <w:rFonts w:asciiTheme="minorHAnsi" w:hAnsiTheme="minorHAnsi" w:cstheme="minorHAnsi"/>
          <w:sz w:val="24"/>
          <w:szCs w:val="24"/>
        </w:rPr>
        <w:t>https://csrhellas.org/activities/2023-8os-foititikos-diagonismos/</w:t>
      </w:r>
    </w:p>
    <w:p w14:paraId="1CD429BE" w14:textId="218E93D9" w:rsidR="009C1DB8" w:rsidRPr="00161B16" w:rsidRDefault="006E16A3" w:rsidP="009C1DB8">
      <w:pPr>
        <w:pStyle w:val="rtejustify"/>
        <w:shd w:val="clear" w:color="auto" w:fill="FFFFFF"/>
        <w:spacing w:before="0" w:beforeAutospacing="0" w:after="0" w:afterAutospacing="0"/>
        <w:jc w:val="both"/>
        <w:textAlignment w:val="baseline"/>
        <w:rPr>
          <w:rFonts w:asciiTheme="minorHAnsi" w:hAnsiTheme="minorHAnsi" w:cstheme="minorHAnsi"/>
          <w:color w:val="660066"/>
        </w:rPr>
      </w:pPr>
      <w:r w:rsidRPr="009C1DB8">
        <w:rPr>
          <w:rFonts w:asciiTheme="minorHAnsi" w:hAnsiTheme="minorHAnsi" w:cstheme="minorHAnsi"/>
          <w:color w:val="660066"/>
        </w:rPr>
        <w:fldChar w:fldCharType="end"/>
      </w:r>
      <w:r w:rsidR="009C1DB8" w:rsidRPr="00161B16">
        <w:rPr>
          <w:rFonts w:asciiTheme="minorHAnsi" w:hAnsiTheme="minorHAnsi" w:cstheme="minorHAnsi"/>
          <w:color w:val="660066"/>
        </w:rPr>
        <w:t>Επικοινωνία: 210-3387422, email: </w:t>
      </w:r>
      <w:hyperlink r:id="rId9" w:history="1">
        <w:r w:rsidR="009C1DB8" w:rsidRPr="00161B16">
          <w:rPr>
            <w:rStyle w:val="-"/>
            <w:rFonts w:asciiTheme="minorHAnsi" w:hAnsiTheme="minorHAnsi" w:cstheme="minorHAnsi"/>
            <w:color w:val="660066"/>
            <w:shd w:val="clear" w:color="auto" w:fill="FFFFFF"/>
            <w:lang w:val="en-US"/>
          </w:rPr>
          <w:t>km</w:t>
        </w:r>
        <w:r w:rsidR="009C1DB8" w:rsidRPr="00161B16">
          <w:rPr>
            <w:rStyle w:val="-"/>
            <w:rFonts w:asciiTheme="minorHAnsi" w:hAnsiTheme="minorHAnsi" w:cstheme="minorHAnsi"/>
            <w:color w:val="660066"/>
            <w:shd w:val="clear" w:color="auto" w:fill="FFFFFF"/>
          </w:rPr>
          <w:t>@csrhellas.org</w:t>
        </w:r>
      </w:hyperlink>
      <w:r w:rsidR="009C1DB8" w:rsidRPr="00161B16">
        <w:rPr>
          <w:rFonts w:asciiTheme="minorHAnsi" w:hAnsiTheme="minorHAnsi" w:cstheme="minorHAnsi"/>
          <w:color w:val="660066"/>
        </w:rPr>
        <w:t xml:space="preserve"> </w:t>
      </w:r>
      <w:r w:rsidR="00161B16" w:rsidRPr="00161B16">
        <w:rPr>
          <w:rFonts w:asciiTheme="minorHAnsi" w:hAnsiTheme="minorHAnsi" w:cstheme="minorHAnsi"/>
          <w:color w:val="660066"/>
        </w:rPr>
        <w:t xml:space="preserve">/ </w:t>
      </w:r>
      <w:hyperlink r:id="rId10" w:history="1">
        <w:r w:rsidR="00161B16" w:rsidRPr="0032585C">
          <w:rPr>
            <w:rStyle w:val="-"/>
            <w:rFonts w:asciiTheme="minorHAnsi" w:hAnsiTheme="minorHAnsi" w:cstheme="minorHAnsi"/>
            <w:shd w:val="clear" w:color="auto" w:fill="FFFFFF"/>
            <w:lang w:val="en-US"/>
          </w:rPr>
          <w:t>info</w:t>
        </w:r>
        <w:r w:rsidR="00161B16" w:rsidRPr="0032585C">
          <w:rPr>
            <w:rStyle w:val="-"/>
            <w:rFonts w:asciiTheme="minorHAnsi" w:hAnsiTheme="minorHAnsi" w:cstheme="minorHAnsi"/>
            <w:shd w:val="clear" w:color="auto" w:fill="FFFFFF"/>
          </w:rPr>
          <w:t>@csrhellas.org</w:t>
        </w:r>
      </w:hyperlink>
      <w:r w:rsidR="00161B16" w:rsidRPr="00161B16">
        <w:rPr>
          <w:rFonts w:asciiTheme="minorHAnsi" w:hAnsiTheme="minorHAnsi" w:cstheme="minorHAnsi"/>
          <w:color w:val="660066"/>
        </w:rPr>
        <w:t xml:space="preserve"> /</w:t>
      </w:r>
    </w:p>
    <w:p w14:paraId="125211CD" w14:textId="77777777" w:rsidR="009C1DB8" w:rsidRPr="009C1DB8" w:rsidRDefault="009C1DB8" w:rsidP="009C1DB8">
      <w:pPr>
        <w:rPr>
          <w:rFonts w:asciiTheme="minorHAnsi" w:hAnsiTheme="minorHAnsi" w:cstheme="minorHAnsi"/>
          <w:sz w:val="24"/>
          <w:szCs w:val="24"/>
        </w:rPr>
      </w:pPr>
    </w:p>
    <w:p w14:paraId="73B2A5AB" w14:textId="7181ACA7" w:rsidR="005E6770" w:rsidRDefault="005E6770" w:rsidP="005E6770">
      <w:pPr>
        <w:rPr>
          <w:color w:val="660066"/>
        </w:rPr>
      </w:pPr>
    </w:p>
    <w:sectPr w:rsidR="005E67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ans">
    <w:altName w:val="Cambria"/>
    <w:panose1 w:val="00000000000000000000"/>
    <w:charset w:val="00"/>
    <w:family w:val="roman"/>
    <w:notTrueType/>
    <w:pitch w:val="default"/>
  </w:font>
  <w:font w:name="Roboto Condensed">
    <w:charset w:val="00"/>
    <w:family w:val="auto"/>
    <w:pitch w:val="variable"/>
    <w:sig w:usb0="E0000AFF" w:usb1="5000217F" w:usb2="0000002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36793"/>
    <w:multiLevelType w:val="hybridMultilevel"/>
    <w:tmpl w:val="604A53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5112C82"/>
    <w:multiLevelType w:val="multilevel"/>
    <w:tmpl w:val="5FCE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7B210B"/>
    <w:multiLevelType w:val="hybridMultilevel"/>
    <w:tmpl w:val="976EDEBA"/>
    <w:lvl w:ilvl="0" w:tplc="39B8D9DE">
      <w:start w:val="1"/>
      <w:numFmt w:val="bullet"/>
      <w:lvlText w:val=""/>
      <w:lvlJc w:val="left"/>
      <w:pPr>
        <w:tabs>
          <w:tab w:val="num" w:pos="720"/>
        </w:tabs>
        <w:ind w:left="720" w:hanging="360"/>
      </w:pPr>
      <w:rPr>
        <w:rFonts w:ascii="Wingdings" w:hAnsi="Wingdings" w:hint="default"/>
      </w:rPr>
    </w:lvl>
    <w:lvl w:ilvl="1" w:tplc="ACB08222" w:tentative="1">
      <w:start w:val="1"/>
      <w:numFmt w:val="bullet"/>
      <w:lvlText w:val=""/>
      <w:lvlJc w:val="left"/>
      <w:pPr>
        <w:tabs>
          <w:tab w:val="num" w:pos="1440"/>
        </w:tabs>
        <w:ind w:left="1440" w:hanging="360"/>
      </w:pPr>
      <w:rPr>
        <w:rFonts w:ascii="Wingdings" w:hAnsi="Wingdings" w:hint="default"/>
      </w:rPr>
    </w:lvl>
    <w:lvl w:ilvl="2" w:tplc="EA6000F2" w:tentative="1">
      <w:start w:val="1"/>
      <w:numFmt w:val="bullet"/>
      <w:lvlText w:val=""/>
      <w:lvlJc w:val="left"/>
      <w:pPr>
        <w:tabs>
          <w:tab w:val="num" w:pos="2160"/>
        </w:tabs>
        <w:ind w:left="2160" w:hanging="360"/>
      </w:pPr>
      <w:rPr>
        <w:rFonts w:ascii="Wingdings" w:hAnsi="Wingdings" w:hint="default"/>
      </w:rPr>
    </w:lvl>
    <w:lvl w:ilvl="3" w:tplc="B8D2C0A6" w:tentative="1">
      <w:start w:val="1"/>
      <w:numFmt w:val="bullet"/>
      <w:lvlText w:val=""/>
      <w:lvlJc w:val="left"/>
      <w:pPr>
        <w:tabs>
          <w:tab w:val="num" w:pos="2880"/>
        </w:tabs>
        <w:ind w:left="2880" w:hanging="360"/>
      </w:pPr>
      <w:rPr>
        <w:rFonts w:ascii="Wingdings" w:hAnsi="Wingdings" w:hint="default"/>
      </w:rPr>
    </w:lvl>
    <w:lvl w:ilvl="4" w:tplc="11EE562C" w:tentative="1">
      <w:start w:val="1"/>
      <w:numFmt w:val="bullet"/>
      <w:lvlText w:val=""/>
      <w:lvlJc w:val="left"/>
      <w:pPr>
        <w:tabs>
          <w:tab w:val="num" w:pos="3600"/>
        </w:tabs>
        <w:ind w:left="3600" w:hanging="360"/>
      </w:pPr>
      <w:rPr>
        <w:rFonts w:ascii="Wingdings" w:hAnsi="Wingdings" w:hint="default"/>
      </w:rPr>
    </w:lvl>
    <w:lvl w:ilvl="5" w:tplc="5880A8CE" w:tentative="1">
      <w:start w:val="1"/>
      <w:numFmt w:val="bullet"/>
      <w:lvlText w:val=""/>
      <w:lvlJc w:val="left"/>
      <w:pPr>
        <w:tabs>
          <w:tab w:val="num" w:pos="4320"/>
        </w:tabs>
        <w:ind w:left="4320" w:hanging="360"/>
      </w:pPr>
      <w:rPr>
        <w:rFonts w:ascii="Wingdings" w:hAnsi="Wingdings" w:hint="default"/>
      </w:rPr>
    </w:lvl>
    <w:lvl w:ilvl="6" w:tplc="6E842768" w:tentative="1">
      <w:start w:val="1"/>
      <w:numFmt w:val="bullet"/>
      <w:lvlText w:val=""/>
      <w:lvlJc w:val="left"/>
      <w:pPr>
        <w:tabs>
          <w:tab w:val="num" w:pos="5040"/>
        </w:tabs>
        <w:ind w:left="5040" w:hanging="360"/>
      </w:pPr>
      <w:rPr>
        <w:rFonts w:ascii="Wingdings" w:hAnsi="Wingdings" w:hint="default"/>
      </w:rPr>
    </w:lvl>
    <w:lvl w:ilvl="7" w:tplc="1C706838" w:tentative="1">
      <w:start w:val="1"/>
      <w:numFmt w:val="bullet"/>
      <w:lvlText w:val=""/>
      <w:lvlJc w:val="left"/>
      <w:pPr>
        <w:tabs>
          <w:tab w:val="num" w:pos="5760"/>
        </w:tabs>
        <w:ind w:left="5760" w:hanging="360"/>
      </w:pPr>
      <w:rPr>
        <w:rFonts w:ascii="Wingdings" w:hAnsi="Wingdings" w:hint="default"/>
      </w:rPr>
    </w:lvl>
    <w:lvl w:ilvl="8" w:tplc="AEE2A1D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6C5CE7"/>
    <w:multiLevelType w:val="hybridMultilevel"/>
    <w:tmpl w:val="604A536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61472308"/>
    <w:multiLevelType w:val="hybridMultilevel"/>
    <w:tmpl w:val="5820369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15:restartNumberingAfterBreak="0">
    <w:nsid w:val="6A6457D4"/>
    <w:multiLevelType w:val="multilevel"/>
    <w:tmpl w:val="5838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DE0"/>
    <w:rsid w:val="00161B16"/>
    <w:rsid w:val="001F693C"/>
    <w:rsid w:val="00291F46"/>
    <w:rsid w:val="002C473C"/>
    <w:rsid w:val="00424DE0"/>
    <w:rsid w:val="004A7D90"/>
    <w:rsid w:val="005E6770"/>
    <w:rsid w:val="00626E64"/>
    <w:rsid w:val="006E16A3"/>
    <w:rsid w:val="006E30D6"/>
    <w:rsid w:val="00747318"/>
    <w:rsid w:val="00773081"/>
    <w:rsid w:val="00860360"/>
    <w:rsid w:val="009C1DB8"/>
    <w:rsid w:val="00B41C3D"/>
    <w:rsid w:val="00BF5F6A"/>
    <w:rsid w:val="00DB5471"/>
    <w:rsid w:val="00FD54C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9AD22"/>
  <w15:chartTrackingRefBased/>
  <w15:docId w15:val="{602584D3-31BA-40A5-A365-31B7BAC8E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770"/>
    <w:pPr>
      <w:spacing w:after="0" w:line="240" w:lineRule="auto"/>
    </w:pPr>
    <w:rPr>
      <w:rFonts w:ascii="Calibri" w:hAnsi="Calibri" w:cs="Calibri"/>
      <w:kern w:val="0"/>
    </w:rPr>
  </w:style>
  <w:style w:type="paragraph" w:styleId="1">
    <w:name w:val="heading 1"/>
    <w:basedOn w:val="a"/>
    <w:link w:val="1Char"/>
    <w:uiPriority w:val="9"/>
    <w:qFormat/>
    <w:rsid w:val="00424DE0"/>
    <w:pPr>
      <w:spacing w:before="100" w:beforeAutospacing="1" w:after="100" w:afterAutospacing="1"/>
      <w:outlineLvl w:val="0"/>
    </w:pPr>
    <w:rPr>
      <w:rFonts w:ascii="Times New Roman" w:eastAsia="Times New Roman" w:hAnsi="Times New Roman" w:cs="Times New Roman"/>
      <w:b/>
      <w:bCs/>
      <w:kern w:val="36"/>
      <w:sz w:val="48"/>
      <w:szCs w:val="48"/>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24DE0"/>
    <w:rPr>
      <w:color w:val="0563C1"/>
      <w:u w:val="single"/>
    </w:rPr>
  </w:style>
  <w:style w:type="paragraph" w:styleId="a3">
    <w:name w:val="List Paragraph"/>
    <w:basedOn w:val="a"/>
    <w:uiPriority w:val="34"/>
    <w:qFormat/>
    <w:rsid w:val="00424DE0"/>
    <w:pPr>
      <w:ind w:left="720"/>
    </w:pPr>
  </w:style>
  <w:style w:type="character" w:customStyle="1" w:styleId="1Char">
    <w:name w:val="Επικεφαλίδα 1 Char"/>
    <w:basedOn w:val="a0"/>
    <w:link w:val="1"/>
    <w:uiPriority w:val="9"/>
    <w:rsid w:val="00424DE0"/>
    <w:rPr>
      <w:rFonts w:ascii="Times New Roman" w:eastAsia="Times New Roman" w:hAnsi="Times New Roman" w:cs="Times New Roman"/>
      <w:b/>
      <w:bCs/>
      <w:kern w:val="36"/>
      <w:sz w:val="48"/>
      <w:szCs w:val="48"/>
      <w:lang w:eastAsia="el-GR"/>
      <w14:ligatures w14:val="none"/>
    </w:rPr>
  </w:style>
  <w:style w:type="paragraph" w:customStyle="1" w:styleId="rtecenter">
    <w:name w:val="rtecenter"/>
    <w:basedOn w:val="a"/>
    <w:rsid w:val="00424DE0"/>
    <w:pPr>
      <w:spacing w:before="100" w:beforeAutospacing="1" w:after="100" w:afterAutospacing="1"/>
    </w:pPr>
    <w:rPr>
      <w:rFonts w:ascii="Times New Roman" w:eastAsia="Times New Roman" w:hAnsi="Times New Roman" w:cs="Times New Roman"/>
      <w:sz w:val="24"/>
      <w:szCs w:val="24"/>
      <w:lang w:eastAsia="el-GR"/>
      <w14:ligatures w14:val="none"/>
    </w:rPr>
  </w:style>
  <w:style w:type="character" w:styleId="a4">
    <w:name w:val="Strong"/>
    <w:basedOn w:val="a0"/>
    <w:uiPriority w:val="22"/>
    <w:qFormat/>
    <w:rsid w:val="00424DE0"/>
    <w:rPr>
      <w:b/>
      <w:bCs/>
    </w:rPr>
  </w:style>
  <w:style w:type="paragraph" w:customStyle="1" w:styleId="rtejustify">
    <w:name w:val="rtejustify"/>
    <w:basedOn w:val="a"/>
    <w:rsid w:val="00424DE0"/>
    <w:pPr>
      <w:spacing w:before="100" w:beforeAutospacing="1" w:after="100" w:afterAutospacing="1"/>
    </w:pPr>
    <w:rPr>
      <w:rFonts w:ascii="Times New Roman" w:eastAsia="Times New Roman" w:hAnsi="Times New Roman" w:cs="Times New Roman"/>
      <w:sz w:val="24"/>
      <w:szCs w:val="24"/>
      <w:lang w:eastAsia="el-GR"/>
      <w14:ligatures w14:val="none"/>
    </w:rPr>
  </w:style>
  <w:style w:type="character" w:styleId="a5">
    <w:name w:val="Emphasis"/>
    <w:basedOn w:val="a0"/>
    <w:uiPriority w:val="20"/>
    <w:qFormat/>
    <w:rsid w:val="00424DE0"/>
    <w:rPr>
      <w:i/>
      <w:iCs/>
    </w:rPr>
  </w:style>
  <w:style w:type="character" w:styleId="a6">
    <w:name w:val="Unresolved Mention"/>
    <w:basedOn w:val="a0"/>
    <w:uiPriority w:val="99"/>
    <w:semiHidden/>
    <w:unhideWhenUsed/>
    <w:rsid w:val="006E16A3"/>
    <w:rPr>
      <w:color w:val="605E5C"/>
      <w:shd w:val="clear" w:color="auto" w:fill="E1DFDD"/>
    </w:rPr>
  </w:style>
  <w:style w:type="character" w:styleId="-0">
    <w:name w:val="FollowedHyperlink"/>
    <w:basedOn w:val="a0"/>
    <w:uiPriority w:val="99"/>
    <w:semiHidden/>
    <w:unhideWhenUsed/>
    <w:rsid w:val="006E16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04645">
      <w:bodyDiv w:val="1"/>
      <w:marLeft w:val="0"/>
      <w:marRight w:val="0"/>
      <w:marTop w:val="0"/>
      <w:marBottom w:val="0"/>
      <w:divBdr>
        <w:top w:val="none" w:sz="0" w:space="0" w:color="auto"/>
        <w:left w:val="none" w:sz="0" w:space="0" w:color="auto"/>
        <w:bottom w:val="none" w:sz="0" w:space="0" w:color="auto"/>
        <w:right w:val="none" w:sz="0" w:space="0" w:color="auto"/>
      </w:divBdr>
      <w:divsChild>
        <w:div w:id="1651212091">
          <w:marLeft w:val="446"/>
          <w:marRight w:val="0"/>
          <w:marTop w:val="0"/>
          <w:marBottom w:val="0"/>
          <w:divBdr>
            <w:top w:val="none" w:sz="0" w:space="0" w:color="auto"/>
            <w:left w:val="none" w:sz="0" w:space="0" w:color="auto"/>
            <w:bottom w:val="none" w:sz="0" w:space="0" w:color="auto"/>
            <w:right w:val="none" w:sz="0" w:space="0" w:color="auto"/>
          </w:divBdr>
        </w:div>
        <w:div w:id="1028138740">
          <w:marLeft w:val="446"/>
          <w:marRight w:val="0"/>
          <w:marTop w:val="0"/>
          <w:marBottom w:val="0"/>
          <w:divBdr>
            <w:top w:val="none" w:sz="0" w:space="0" w:color="auto"/>
            <w:left w:val="none" w:sz="0" w:space="0" w:color="auto"/>
            <w:bottom w:val="none" w:sz="0" w:space="0" w:color="auto"/>
            <w:right w:val="none" w:sz="0" w:space="0" w:color="auto"/>
          </w:divBdr>
        </w:div>
        <w:div w:id="1048994266">
          <w:marLeft w:val="446"/>
          <w:marRight w:val="0"/>
          <w:marTop w:val="0"/>
          <w:marBottom w:val="0"/>
          <w:divBdr>
            <w:top w:val="none" w:sz="0" w:space="0" w:color="auto"/>
            <w:left w:val="none" w:sz="0" w:space="0" w:color="auto"/>
            <w:bottom w:val="none" w:sz="0" w:space="0" w:color="auto"/>
            <w:right w:val="none" w:sz="0" w:space="0" w:color="auto"/>
          </w:divBdr>
        </w:div>
        <w:div w:id="781607560">
          <w:marLeft w:val="446"/>
          <w:marRight w:val="0"/>
          <w:marTop w:val="0"/>
          <w:marBottom w:val="0"/>
          <w:divBdr>
            <w:top w:val="none" w:sz="0" w:space="0" w:color="auto"/>
            <w:left w:val="none" w:sz="0" w:space="0" w:color="auto"/>
            <w:bottom w:val="none" w:sz="0" w:space="0" w:color="auto"/>
            <w:right w:val="none" w:sz="0" w:space="0" w:color="auto"/>
          </w:divBdr>
        </w:div>
      </w:divsChild>
    </w:div>
    <w:div w:id="1514680920">
      <w:bodyDiv w:val="1"/>
      <w:marLeft w:val="0"/>
      <w:marRight w:val="0"/>
      <w:marTop w:val="0"/>
      <w:marBottom w:val="0"/>
      <w:divBdr>
        <w:top w:val="none" w:sz="0" w:space="0" w:color="auto"/>
        <w:left w:val="none" w:sz="0" w:space="0" w:color="auto"/>
        <w:bottom w:val="none" w:sz="0" w:space="0" w:color="auto"/>
        <w:right w:val="none" w:sz="0" w:space="0" w:color="auto"/>
      </w:divBdr>
      <w:divsChild>
        <w:div w:id="2119787102">
          <w:marLeft w:val="0"/>
          <w:marRight w:val="0"/>
          <w:marTop w:val="150"/>
          <w:marBottom w:val="150"/>
          <w:divBdr>
            <w:top w:val="none" w:sz="0" w:space="0" w:color="auto"/>
            <w:left w:val="none" w:sz="0" w:space="0" w:color="auto"/>
            <w:bottom w:val="none" w:sz="0" w:space="0" w:color="auto"/>
            <w:right w:val="none" w:sz="0" w:space="0" w:color="auto"/>
          </w:divBdr>
          <w:divsChild>
            <w:div w:id="2066098712">
              <w:marLeft w:val="0"/>
              <w:marRight w:val="0"/>
              <w:marTop w:val="0"/>
              <w:marBottom w:val="0"/>
              <w:divBdr>
                <w:top w:val="none" w:sz="0" w:space="0" w:color="auto"/>
                <w:left w:val="none" w:sz="0" w:space="0" w:color="auto"/>
                <w:bottom w:val="none" w:sz="0" w:space="0" w:color="auto"/>
                <w:right w:val="none" w:sz="0" w:space="0" w:color="auto"/>
              </w:divBdr>
              <w:divsChild>
                <w:div w:id="1370640283">
                  <w:marLeft w:val="0"/>
                  <w:marRight w:val="0"/>
                  <w:marTop w:val="0"/>
                  <w:marBottom w:val="0"/>
                  <w:divBdr>
                    <w:top w:val="none" w:sz="0" w:space="0" w:color="auto"/>
                    <w:left w:val="none" w:sz="0" w:space="0" w:color="auto"/>
                    <w:bottom w:val="none" w:sz="0" w:space="0" w:color="auto"/>
                    <w:right w:val="none" w:sz="0" w:space="0" w:color="auto"/>
                  </w:divBdr>
                  <w:divsChild>
                    <w:div w:id="1575241548">
                      <w:marLeft w:val="0"/>
                      <w:marRight w:val="0"/>
                      <w:marTop w:val="0"/>
                      <w:marBottom w:val="0"/>
                      <w:divBdr>
                        <w:top w:val="none" w:sz="0" w:space="0" w:color="auto"/>
                        <w:left w:val="none" w:sz="0" w:space="0" w:color="auto"/>
                        <w:bottom w:val="none" w:sz="0" w:space="0" w:color="auto"/>
                        <w:right w:val="none" w:sz="0" w:space="0" w:color="auto"/>
                      </w:divBdr>
                      <w:divsChild>
                        <w:div w:id="1933734966">
                          <w:marLeft w:val="0"/>
                          <w:marRight w:val="0"/>
                          <w:marTop w:val="0"/>
                          <w:marBottom w:val="0"/>
                          <w:divBdr>
                            <w:top w:val="none" w:sz="0" w:space="0" w:color="auto"/>
                            <w:left w:val="none" w:sz="0" w:space="0" w:color="auto"/>
                            <w:bottom w:val="none" w:sz="0" w:space="0" w:color="auto"/>
                            <w:right w:val="none" w:sz="0" w:space="0" w:color="auto"/>
                          </w:divBdr>
                          <w:divsChild>
                            <w:div w:id="1998072611">
                              <w:marLeft w:val="0"/>
                              <w:marRight w:val="0"/>
                              <w:marTop w:val="0"/>
                              <w:marBottom w:val="0"/>
                              <w:divBdr>
                                <w:top w:val="none" w:sz="0" w:space="0" w:color="auto"/>
                                <w:left w:val="none" w:sz="0" w:space="0" w:color="auto"/>
                                <w:bottom w:val="none" w:sz="0" w:space="0" w:color="auto"/>
                                <w:right w:val="none" w:sz="0" w:space="0" w:color="auto"/>
                              </w:divBdr>
                              <w:divsChild>
                                <w:div w:id="651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777069">
      <w:bodyDiv w:val="1"/>
      <w:marLeft w:val="0"/>
      <w:marRight w:val="0"/>
      <w:marTop w:val="0"/>
      <w:marBottom w:val="0"/>
      <w:divBdr>
        <w:top w:val="none" w:sz="0" w:space="0" w:color="auto"/>
        <w:left w:val="none" w:sz="0" w:space="0" w:color="auto"/>
        <w:bottom w:val="none" w:sz="0" w:space="0" w:color="auto"/>
        <w:right w:val="none" w:sz="0" w:space="0" w:color="auto"/>
      </w:divBdr>
    </w:div>
    <w:div w:id="1849441525">
      <w:bodyDiv w:val="1"/>
      <w:marLeft w:val="0"/>
      <w:marRight w:val="0"/>
      <w:marTop w:val="0"/>
      <w:marBottom w:val="0"/>
      <w:divBdr>
        <w:top w:val="none" w:sz="0" w:space="0" w:color="auto"/>
        <w:left w:val="none" w:sz="0" w:space="0" w:color="auto"/>
        <w:bottom w:val="none" w:sz="0" w:space="0" w:color="auto"/>
        <w:right w:val="none" w:sz="0" w:space="0" w:color="auto"/>
      </w:divBdr>
    </w:div>
    <w:div w:id="2006980393">
      <w:bodyDiv w:val="1"/>
      <w:marLeft w:val="0"/>
      <w:marRight w:val="0"/>
      <w:marTop w:val="0"/>
      <w:marBottom w:val="0"/>
      <w:divBdr>
        <w:top w:val="none" w:sz="0" w:space="0" w:color="auto"/>
        <w:left w:val="none" w:sz="0" w:space="0" w:color="auto"/>
        <w:bottom w:val="none" w:sz="0" w:space="0" w:color="auto"/>
        <w:right w:val="none" w:sz="0" w:space="0" w:color="auto"/>
      </w:divBdr>
      <w:divsChild>
        <w:div w:id="1902213237">
          <w:marLeft w:val="446"/>
          <w:marRight w:val="0"/>
          <w:marTop w:val="0"/>
          <w:marBottom w:val="0"/>
          <w:divBdr>
            <w:top w:val="none" w:sz="0" w:space="0" w:color="auto"/>
            <w:left w:val="none" w:sz="0" w:space="0" w:color="auto"/>
            <w:bottom w:val="none" w:sz="0" w:space="0" w:color="auto"/>
            <w:right w:val="none" w:sz="0" w:space="0" w:color="auto"/>
          </w:divBdr>
        </w:div>
        <w:div w:id="1037123761">
          <w:marLeft w:val="446"/>
          <w:marRight w:val="0"/>
          <w:marTop w:val="0"/>
          <w:marBottom w:val="0"/>
          <w:divBdr>
            <w:top w:val="none" w:sz="0" w:space="0" w:color="auto"/>
            <w:left w:val="none" w:sz="0" w:space="0" w:color="auto"/>
            <w:bottom w:val="none" w:sz="0" w:space="0" w:color="auto"/>
            <w:right w:val="none" w:sz="0" w:space="0" w:color="auto"/>
          </w:divBdr>
        </w:div>
        <w:div w:id="918246037">
          <w:marLeft w:val="446"/>
          <w:marRight w:val="0"/>
          <w:marTop w:val="0"/>
          <w:marBottom w:val="0"/>
          <w:divBdr>
            <w:top w:val="none" w:sz="0" w:space="0" w:color="auto"/>
            <w:left w:val="none" w:sz="0" w:space="0" w:color="auto"/>
            <w:bottom w:val="none" w:sz="0" w:space="0" w:color="auto"/>
            <w:right w:val="none" w:sz="0" w:space="0" w:color="auto"/>
          </w:divBdr>
        </w:div>
        <w:div w:id="145374092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7241.evalat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ric.org/el/%cf%83%cf%84%ce%bf%cf%87%ce%bf%cf%83-17-%cf%83%cf%85%ce%bd%ce%b5%cf%81%ce%b3%ce%b1%cf%83%ce%b9%ce%b1-%ce%b3%ce%b9%ce%b1-%cf%84%ce%bf%cf%85%cf%83-%cf%83%cf%84%ce%bf%cf%87%ce%bf%cf%85%cf%83/"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csrhellas.org" TargetMode="External"/><Relationship Id="rId4" Type="http://schemas.openxmlformats.org/officeDocument/2006/relationships/webSettings" Target="webSettings.xml"/><Relationship Id="rId9" Type="http://schemas.openxmlformats.org/officeDocument/2006/relationships/hyperlink" Target="mailto:km@csrhellas.or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1504</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Konstantina Moula</dc:creator>
  <cp:keywords/>
  <dc:description/>
  <cp:lastModifiedBy>Μπράμου Φωτεινή</cp:lastModifiedBy>
  <cp:revision>2</cp:revision>
  <dcterms:created xsi:type="dcterms:W3CDTF">2023-11-02T07:40:00Z</dcterms:created>
  <dcterms:modified xsi:type="dcterms:W3CDTF">2023-11-02T07:40:00Z</dcterms:modified>
</cp:coreProperties>
</file>